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_______________________________________</w:t>
        <w:tab/>
        <w:tab/>
        <w:t xml:space="preserve">Course ____________</w:t>
        <w:tab/>
        <w:t xml:space="preserve">Date 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Homework Prompts (8th grade) - Marking Period 4</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Directions: This marking period, you will be responsible for completing a daily prompt on looseleaf.</w:t>
      </w:r>
    </w:p>
    <w:p w:rsidR="00000000" w:rsidDel="00000000" w:rsidP="00000000" w:rsidRDefault="00000000" w:rsidRPr="00000000">
      <w:pPr>
        <w:contextualSpacing w:val="0"/>
        <w:jc w:val="left"/>
      </w:pPr>
      <w:r w:rsidDel="00000000" w:rsidR="00000000" w:rsidRPr="00000000">
        <w:rPr>
          <w:b w:val="1"/>
          <w:rtl w:val="0"/>
        </w:rPr>
        <w:t xml:space="preserve">You must include the date, book title, author, start page, end page, the prompt, and a full ACE response to the prompt to earn full credit.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must complete one prompt every day, Monday to Thursday. There is no homework Friday to Sunday unless you have to make up homework, so give yourself a break over the weekend by staying on track during the week! Homework will be checked daily to earn full credit, and should be placed in the inbox on Friday. This marking period, </w:t>
      </w:r>
      <w:r w:rsidDel="00000000" w:rsidR="00000000" w:rsidRPr="00000000">
        <w:rPr>
          <w:b w:val="1"/>
          <w:rtl w:val="0"/>
        </w:rPr>
        <w:t xml:space="preserve">late homework will not be accepted after the following Monday</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There are 3 categories of prompts: mild, medium, and hot. The “spicier” the prompt, the more difficult it is. YOU DECIDE which prompts you will answer based on where you are with your skills. Maybe in the first week, you’re ready for just mild prompts, but by the end of the marking period, you’ll try hot ones. </w:t>
      </w:r>
    </w:p>
    <w:p w:rsidR="00000000" w:rsidDel="00000000" w:rsidP="00000000" w:rsidRDefault="00000000" w:rsidRPr="00000000">
      <w:pPr>
        <w:contextualSpacing w:val="0"/>
        <w:jc w:val="center"/>
      </w:pPr>
      <w:r w:rsidDel="00000000" w:rsidR="00000000" w:rsidRPr="00000000">
        <w:rPr>
          <w:rtl w:val="0"/>
        </w:rPr>
        <w:t xml:space="preserve">Again,</w:t>
      </w:r>
      <w:r w:rsidDel="00000000" w:rsidR="00000000" w:rsidRPr="00000000">
        <w:rPr>
          <w:b w:val="1"/>
          <w:rtl w:val="0"/>
        </w:rPr>
        <w:t xml:space="preserve"> YOU DECIDE.</w:t>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1204913" cy="1771324"/>
                  <wp:effectExtent b="0" l="0" r="0" t="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204913" cy="1771324"/>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spacing w:after="0" w:before="0" w:line="360" w:lineRule="auto"/>
              <w:ind w:left="360" w:right="0" w:hanging="360"/>
              <w:contextualSpacing w:val="1"/>
              <w:jc w:val="left"/>
              <w:rPr>
                <w:u w:val="none"/>
              </w:rPr>
            </w:pPr>
            <w:r w:rsidDel="00000000" w:rsidR="00000000" w:rsidRPr="00000000">
              <w:rPr>
                <w:rtl w:val="0"/>
              </w:rPr>
              <w:t xml:space="preserve">Answer the 5Ws for your reading today: Who, What, When, Where, and Why.</w:t>
            </w:r>
          </w:p>
          <w:p w:rsidR="00000000" w:rsidDel="00000000" w:rsidP="00000000" w:rsidRDefault="00000000" w:rsidRPr="00000000">
            <w:pPr>
              <w:keepNext w:val="0"/>
              <w:keepLines w:val="0"/>
              <w:widowControl w:val="0"/>
              <w:numPr>
                <w:ilvl w:val="0"/>
                <w:numId w:val="2"/>
              </w:numPr>
              <w:spacing w:after="0" w:before="0" w:line="360" w:lineRule="auto"/>
              <w:ind w:left="360" w:right="0" w:hanging="360"/>
              <w:contextualSpacing w:val="1"/>
              <w:jc w:val="left"/>
              <w:rPr>
                <w:u w:val="none"/>
              </w:rPr>
            </w:pPr>
            <w:r w:rsidDel="00000000" w:rsidR="00000000" w:rsidRPr="00000000">
              <w:rPr>
                <w:rtl w:val="0"/>
              </w:rPr>
              <w:t xml:space="preserve">List 3 important events that happened in your reading today.</w:t>
            </w:r>
          </w:p>
          <w:p w:rsidR="00000000" w:rsidDel="00000000" w:rsidP="00000000" w:rsidRDefault="00000000" w:rsidRPr="00000000">
            <w:pPr>
              <w:keepNext w:val="0"/>
              <w:keepLines w:val="0"/>
              <w:widowControl w:val="0"/>
              <w:numPr>
                <w:ilvl w:val="0"/>
                <w:numId w:val="2"/>
              </w:numPr>
              <w:spacing w:after="0" w:before="0" w:line="360" w:lineRule="auto"/>
              <w:ind w:left="360" w:right="0" w:hanging="360"/>
              <w:contextualSpacing w:val="1"/>
              <w:jc w:val="left"/>
              <w:rPr>
                <w:u w:val="none"/>
              </w:rPr>
            </w:pPr>
            <w:r w:rsidDel="00000000" w:rsidR="00000000" w:rsidRPr="00000000">
              <w:rPr>
                <w:rtl w:val="0"/>
              </w:rPr>
              <w:t xml:space="preserve">Tell what happened in your reading today.</w:t>
            </w:r>
          </w:p>
          <w:p w:rsidR="00000000" w:rsidDel="00000000" w:rsidP="00000000" w:rsidRDefault="00000000" w:rsidRPr="00000000">
            <w:pPr>
              <w:keepNext w:val="0"/>
              <w:keepLines w:val="0"/>
              <w:widowControl w:val="0"/>
              <w:numPr>
                <w:ilvl w:val="0"/>
                <w:numId w:val="2"/>
              </w:numPr>
              <w:spacing w:after="0" w:before="0" w:line="360" w:lineRule="auto"/>
              <w:ind w:left="360" w:right="0" w:hanging="360"/>
              <w:contextualSpacing w:val="1"/>
              <w:jc w:val="left"/>
              <w:rPr>
                <w:u w:val="none"/>
              </w:rPr>
            </w:pPr>
            <w:r w:rsidDel="00000000" w:rsidR="00000000" w:rsidRPr="00000000">
              <w:rPr>
                <w:rtl w:val="0"/>
              </w:rPr>
              <w:t xml:space="preserve">Draw an important scene from your reading and label the drawing.</w:t>
            </w:r>
          </w:p>
          <w:p w:rsidR="00000000" w:rsidDel="00000000" w:rsidP="00000000" w:rsidRDefault="00000000" w:rsidRPr="00000000">
            <w:pPr>
              <w:keepNext w:val="0"/>
              <w:keepLines w:val="0"/>
              <w:widowControl w:val="0"/>
              <w:numPr>
                <w:ilvl w:val="0"/>
                <w:numId w:val="2"/>
              </w:numPr>
              <w:spacing w:after="0" w:before="0" w:line="360" w:lineRule="auto"/>
              <w:ind w:left="360" w:right="0" w:hanging="360"/>
              <w:contextualSpacing w:val="1"/>
              <w:jc w:val="left"/>
              <w:rPr>
                <w:u w:val="none"/>
              </w:rPr>
            </w:pPr>
            <w:r w:rsidDel="00000000" w:rsidR="00000000" w:rsidRPr="00000000">
              <w:rPr>
                <w:rtl w:val="0"/>
              </w:rPr>
              <w:t xml:space="preserve">Define an important, interesting, or new word from your reading.</w:t>
            </w:r>
          </w:p>
          <w:p w:rsidR="00000000" w:rsidDel="00000000" w:rsidP="00000000" w:rsidRDefault="00000000" w:rsidRPr="00000000">
            <w:pPr>
              <w:keepNext w:val="0"/>
              <w:keepLines w:val="0"/>
              <w:widowControl w:val="0"/>
              <w:numPr>
                <w:ilvl w:val="0"/>
                <w:numId w:val="2"/>
              </w:numPr>
              <w:spacing w:after="0" w:before="0" w:line="360" w:lineRule="auto"/>
              <w:ind w:left="360" w:right="0" w:hanging="360"/>
              <w:contextualSpacing w:val="1"/>
              <w:jc w:val="left"/>
              <w:rPr>
                <w:u w:val="none"/>
              </w:rPr>
            </w:pPr>
            <w:r w:rsidDel="00000000" w:rsidR="00000000" w:rsidRPr="00000000">
              <w:rPr>
                <w:rtl w:val="0"/>
              </w:rPr>
              <w:t xml:space="preserve">Name the main characters in your reading and tell who they 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1214438" cy="1725272"/>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1214438" cy="1725272"/>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360" w:lineRule="auto"/>
              <w:ind w:left="360" w:right="0" w:hanging="360"/>
              <w:contextualSpacing w:val="1"/>
              <w:jc w:val="left"/>
              <w:rPr>
                <w:u w:val="none"/>
              </w:rPr>
            </w:pPr>
            <w:r w:rsidDel="00000000" w:rsidR="00000000" w:rsidRPr="00000000">
              <w:rPr>
                <w:rtl w:val="0"/>
              </w:rPr>
              <w:t xml:space="preserve">Predict what will happen next in your reading.</w:t>
            </w:r>
          </w:p>
          <w:p w:rsidR="00000000" w:rsidDel="00000000" w:rsidP="00000000" w:rsidRDefault="00000000" w:rsidRPr="00000000">
            <w:pPr>
              <w:keepNext w:val="0"/>
              <w:keepLines w:val="0"/>
              <w:widowControl w:val="0"/>
              <w:numPr>
                <w:ilvl w:val="0"/>
                <w:numId w:val="1"/>
              </w:numPr>
              <w:spacing w:after="0" w:before="0" w:line="360" w:lineRule="auto"/>
              <w:ind w:left="360" w:right="0" w:hanging="360"/>
              <w:contextualSpacing w:val="1"/>
              <w:jc w:val="left"/>
              <w:rPr>
                <w:u w:val="none"/>
              </w:rPr>
            </w:pPr>
            <w:r w:rsidDel="00000000" w:rsidR="00000000" w:rsidRPr="00000000">
              <w:rPr>
                <w:rtl w:val="0"/>
              </w:rPr>
              <w:t xml:space="preserve">Make an inference about a character or event in your reading.</w:t>
            </w:r>
          </w:p>
          <w:p w:rsidR="00000000" w:rsidDel="00000000" w:rsidP="00000000" w:rsidRDefault="00000000" w:rsidRPr="00000000">
            <w:pPr>
              <w:keepNext w:val="0"/>
              <w:keepLines w:val="0"/>
              <w:widowControl w:val="0"/>
              <w:numPr>
                <w:ilvl w:val="0"/>
                <w:numId w:val="1"/>
              </w:numPr>
              <w:spacing w:after="0" w:before="0" w:line="360" w:lineRule="auto"/>
              <w:ind w:left="360" w:right="0" w:hanging="360"/>
              <w:contextualSpacing w:val="1"/>
              <w:jc w:val="left"/>
              <w:rPr>
                <w:u w:val="none"/>
              </w:rPr>
            </w:pPr>
            <w:r w:rsidDel="00000000" w:rsidR="00000000" w:rsidRPr="00000000">
              <w:rPr>
                <w:rtl w:val="0"/>
              </w:rPr>
              <w:t xml:space="preserve">Compare two or three characters in your reading.</w:t>
            </w:r>
          </w:p>
          <w:p w:rsidR="00000000" w:rsidDel="00000000" w:rsidP="00000000" w:rsidRDefault="00000000" w:rsidRPr="00000000">
            <w:pPr>
              <w:keepNext w:val="0"/>
              <w:keepLines w:val="0"/>
              <w:widowControl w:val="0"/>
              <w:numPr>
                <w:ilvl w:val="0"/>
                <w:numId w:val="1"/>
              </w:numPr>
              <w:spacing w:after="0" w:before="0" w:line="360" w:lineRule="auto"/>
              <w:ind w:left="360" w:right="0" w:hanging="360"/>
              <w:contextualSpacing w:val="1"/>
              <w:jc w:val="left"/>
              <w:rPr>
                <w:u w:val="none"/>
              </w:rPr>
            </w:pPr>
            <w:r w:rsidDel="00000000" w:rsidR="00000000" w:rsidRPr="00000000">
              <w:rPr>
                <w:rtl w:val="0"/>
              </w:rPr>
              <w:t xml:space="preserve">Use context clues to infer the meaning of an unknown word.</w:t>
            </w:r>
          </w:p>
          <w:p w:rsidR="00000000" w:rsidDel="00000000" w:rsidP="00000000" w:rsidRDefault="00000000" w:rsidRPr="00000000">
            <w:pPr>
              <w:keepNext w:val="0"/>
              <w:keepLines w:val="0"/>
              <w:widowControl w:val="0"/>
              <w:numPr>
                <w:ilvl w:val="0"/>
                <w:numId w:val="1"/>
              </w:numPr>
              <w:spacing w:after="0" w:before="0" w:line="360" w:lineRule="auto"/>
              <w:ind w:left="360" w:right="0" w:hanging="360"/>
              <w:contextualSpacing w:val="1"/>
              <w:jc w:val="left"/>
              <w:rPr>
                <w:u w:val="none"/>
              </w:rPr>
            </w:pPr>
            <w:r w:rsidDel="00000000" w:rsidR="00000000" w:rsidRPr="00000000">
              <w:rPr>
                <w:rtl w:val="0"/>
              </w:rPr>
              <w:t xml:space="preserve">Summarize your reading.</w:t>
            </w:r>
          </w:p>
          <w:p w:rsidR="00000000" w:rsidDel="00000000" w:rsidP="00000000" w:rsidRDefault="00000000" w:rsidRPr="00000000">
            <w:pPr>
              <w:keepNext w:val="0"/>
              <w:keepLines w:val="0"/>
              <w:widowControl w:val="0"/>
              <w:numPr>
                <w:ilvl w:val="0"/>
                <w:numId w:val="1"/>
              </w:numPr>
              <w:spacing w:after="0" w:before="0" w:line="360" w:lineRule="auto"/>
              <w:ind w:left="360" w:right="0" w:hanging="360"/>
              <w:contextualSpacing w:val="1"/>
              <w:jc w:val="left"/>
              <w:rPr>
                <w:u w:val="none"/>
              </w:rPr>
            </w:pPr>
            <w:r w:rsidDel="00000000" w:rsidR="00000000" w:rsidRPr="00000000">
              <w:rPr>
                <w:rtl w:val="0"/>
              </w:rPr>
              <w:t xml:space="preserve">Explain a cause and effect in your reading/book.</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1214438" cy="1743305"/>
                  <wp:effectExtent b="0" l="0" r="0" t="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1214438" cy="174330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360" w:lineRule="auto"/>
              <w:ind w:left="360" w:right="0" w:hanging="360"/>
              <w:contextualSpacing w:val="1"/>
              <w:jc w:val="left"/>
              <w:rPr>
                <w:u w:val="none"/>
              </w:rPr>
            </w:pPr>
            <w:r w:rsidDel="00000000" w:rsidR="00000000" w:rsidRPr="00000000">
              <w:rPr>
                <w:rtl w:val="0"/>
              </w:rPr>
              <w:t xml:space="preserve">Draw a conclusion about the author’s point of view about a topic.</w:t>
            </w:r>
          </w:p>
          <w:p w:rsidR="00000000" w:rsidDel="00000000" w:rsidP="00000000" w:rsidRDefault="00000000" w:rsidRPr="00000000">
            <w:pPr>
              <w:keepNext w:val="0"/>
              <w:keepLines w:val="0"/>
              <w:widowControl w:val="0"/>
              <w:numPr>
                <w:ilvl w:val="0"/>
                <w:numId w:val="3"/>
              </w:numPr>
              <w:spacing w:after="0" w:before="0" w:line="360" w:lineRule="auto"/>
              <w:ind w:left="360" w:right="0" w:hanging="360"/>
              <w:contextualSpacing w:val="1"/>
              <w:jc w:val="left"/>
              <w:rPr>
                <w:u w:val="none"/>
              </w:rPr>
            </w:pPr>
            <w:r w:rsidDel="00000000" w:rsidR="00000000" w:rsidRPr="00000000">
              <w:rPr>
                <w:rtl w:val="0"/>
              </w:rPr>
              <w:t xml:space="preserve">Draw a conclusion and cite evidence to support it.</w:t>
            </w:r>
          </w:p>
          <w:p w:rsidR="00000000" w:rsidDel="00000000" w:rsidP="00000000" w:rsidRDefault="00000000" w:rsidRPr="00000000">
            <w:pPr>
              <w:keepNext w:val="0"/>
              <w:keepLines w:val="0"/>
              <w:widowControl w:val="0"/>
              <w:numPr>
                <w:ilvl w:val="0"/>
                <w:numId w:val="3"/>
              </w:numPr>
              <w:spacing w:after="0" w:before="0" w:line="360" w:lineRule="auto"/>
              <w:ind w:left="360" w:right="0" w:hanging="360"/>
              <w:contextualSpacing w:val="1"/>
              <w:jc w:val="left"/>
              <w:rPr>
                <w:u w:val="none"/>
              </w:rPr>
            </w:pPr>
            <w:r w:rsidDel="00000000" w:rsidR="00000000" w:rsidRPr="00000000">
              <w:rPr>
                <w:rtl w:val="0"/>
              </w:rPr>
              <w:t xml:space="preserve">Critique a character’s actions.</w:t>
            </w:r>
          </w:p>
          <w:p w:rsidR="00000000" w:rsidDel="00000000" w:rsidP="00000000" w:rsidRDefault="00000000" w:rsidRPr="00000000">
            <w:pPr>
              <w:keepNext w:val="0"/>
              <w:keepLines w:val="0"/>
              <w:widowControl w:val="0"/>
              <w:numPr>
                <w:ilvl w:val="0"/>
                <w:numId w:val="3"/>
              </w:numPr>
              <w:spacing w:after="0" w:before="0" w:line="360" w:lineRule="auto"/>
              <w:ind w:left="360" w:right="0" w:hanging="360"/>
              <w:contextualSpacing w:val="1"/>
              <w:jc w:val="left"/>
              <w:rPr>
                <w:u w:val="none"/>
              </w:rPr>
            </w:pPr>
            <w:r w:rsidDel="00000000" w:rsidR="00000000" w:rsidRPr="00000000">
              <w:rPr>
                <w:rtl w:val="0"/>
              </w:rPr>
              <w:t xml:space="preserve">Make an argument related to your reading and prove it.</w:t>
            </w:r>
          </w:p>
          <w:p w:rsidR="00000000" w:rsidDel="00000000" w:rsidP="00000000" w:rsidRDefault="00000000" w:rsidRPr="00000000">
            <w:pPr>
              <w:keepNext w:val="0"/>
              <w:keepLines w:val="0"/>
              <w:widowControl w:val="0"/>
              <w:numPr>
                <w:ilvl w:val="0"/>
                <w:numId w:val="3"/>
              </w:numPr>
              <w:spacing w:after="0" w:before="0" w:line="360" w:lineRule="auto"/>
              <w:ind w:left="360" w:right="0" w:hanging="360"/>
              <w:contextualSpacing w:val="1"/>
              <w:jc w:val="left"/>
              <w:rPr>
                <w:u w:val="none"/>
              </w:rPr>
            </w:pPr>
            <w:r w:rsidDel="00000000" w:rsidR="00000000" w:rsidRPr="00000000">
              <w:rPr>
                <w:rtl w:val="0"/>
              </w:rPr>
              <w:t xml:space="preserve">Apply something you learned from your reading to real life.</w:t>
            </w:r>
          </w:p>
          <w:p w:rsidR="00000000" w:rsidDel="00000000" w:rsidP="00000000" w:rsidRDefault="00000000" w:rsidRPr="00000000">
            <w:pPr>
              <w:keepNext w:val="0"/>
              <w:keepLines w:val="0"/>
              <w:widowControl w:val="0"/>
              <w:numPr>
                <w:ilvl w:val="0"/>
                <w:numId w:val="3"/>
              </w:numPr>
              <w:spacing w:after="0" w:before="0" w:line="360" w:lineRule="auto"/>
              <w:ind w:left="360" w:right="0" w:hanging="360"/>
              <w:contextualSpacing w:val="1"/>
              <w:jc w:val="left"/>
              <w:rPr>
                <w:u w:val="none"/>
              </w:rPr>
            </w:pPr>
            <w:r w:rsidDel="00000000" w:rsidR="00000000" w:rsidRPr="00000000">
              <w:rPr>
                <w:rtl w:val="0"/>
              </w:rPr>
              <w:t xml:space="preserve">Create a diary entry from the perspective of one of the characters, revealing that person’s inner thoughts and motivations.</w:t>
            </w:r>
          </w:p>
        </w:tc>
      </w:tr>
    </w:tbl>
    <w:p w:rsidR="00000000" w:rsidDel="00000000" w:rsidP="00000000" w:rsidRDefault="00000000" w:rsidRPr="00000000">
      <w:pPr>
        <w:contextualSpacing w:val="0"/>
        <w:jc w:val="left"/>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image" Target="media/image04.png"/></Relationships>
</file>